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hAnsi="宋体"/>
          <w:kern w:val="0"/>
          <w:sz w:val="28"/>
          <w:szCs w:val="28"/>
        </w:rPr>
      </w:pPr>
      <w:r>
        <w:rPr>
          <w:rFonts w:hint="eastAsia" w:hAnsi="宋体"/>
          <w:kern w:val="0"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hint="eastAsia" w:hAnsi="宋体"/>
          <w:b/>
          <w:kern w:val="0"/>
          <w:sz w:val="36"/>
          <w:szCs w:val="36"/>
        </w:rPr>
      </w:pPr>
      <w:r>
        <w:rPr>
          <w:rFonts w:hint="eastAsia" w:hAnsi="宋体"/>
          <w:b/>
          <w:kern w:val="0"/>
          <w:sz w:val="36"/>
          <w:szCs w:val="36"/>
        </w:rPr>
        <w:t xml:space="preserve"> 2016年春季学期“五一”假期后教学检查工作安排表</w:t>
      </w:r>
    </w:p>
    <w:p>
      <w:pPr>
        <w:spacing w:line="500" w:lineRule="exact"/>
        <w:jc w:val="center"/>
        <w:rPr>
          <w:rFonts w:hint="eastAsia" w:hAnsi="宋体"/>
          <w:b/>
          <w:kern w:val="0"/>
          <w:sz w:val="36"/>
          <w:szCs w:val="36"/>
        </w:rPr>
      </w:pPr>
      <w:r>
        <w:rPr>
          <w:rFonts w:hint="eastAsia" w:hAnsi="宋体"/>
          <w:b/>
          <w:kern w:val="0"/>
          <w:sz w:val="36"/>
          <w:szCs w:val="36"/>
        </w:rPr>
        <w:t xml:space="preserve">                                            </w:t>
      </w:r>
    </w:p>
    <w:tbl>
      <w:tblPr>
        <w:tblStyle w:val="3"/>
        <w:tblW w:w="13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9"/>
        <w:gridCol w:w="5253"/>
        <w:gridCol w:w="2322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179" w:type="dxa"/>
            <w:vAlign w:val="center"/>
          </w:tcPr>
          <w:p>
            <w:pPr>
              <w:spacing w:line="500" w:lineRule="exact"/>
              <w:jc w:val="center"/>
              <w:rPr>
                <w:rFonts w:hint="eastAsia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检查地点</w:t>
            </w:r>
          </w:p>
        </w:tc>
        <w:tc>
          <w:tcPr>
            <w:tcW w:w="5253" w:type="dxa"/>
            <w:vAlign w:val="center"/>
          </w:tcPr>
          <w:p>
            <w:pPr>
              <w:spacing w:line="500" w:lineRule="exact"/>
              <w:jc w:val="center"/>
              <w:rPr>
                <w:rFonts w:hint="eastAsia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2322" w:type="dxa"/>
            <w:vAlign w:val="center"/>
          </w:tcPr>
          <w:p>
            <w:pPr>
              <w:spacing w:line="500" w:lineRule="exact"/>
              <w:jc w:val="center"/>
              <w:rPr>
                <w:rFonts w:hint="eastAsia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22" w:type="dxa"/>
            <w:vAlign w:val="center"/>
          </w:tcPr>
          <w:p>
            <w:pPr>
              <w:spacing w:line="500" w:lineRule="exact"/>
              <w:jc w:val="center"/>
              <w:rPr>
                <w:rFonts w:hint="eastAsia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1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教学10号楼</w:t>
            </w:r>
          </w:p>
        </w:tc>
        <w:tc>
          <w:tcPr>
            <w:tcW w:w="5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王治和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谢田玲   </w:t>
            </w:r>
            <w:r>
              <w:rPr>
                <w:rFonts w:hint="eastAsia" w:ascii="宋体" w:hAnsi="宋体"/>
                <w:color w:val="000000"/>
                <w:sz w:val="24"/>
              </w:rPr>
              <w:t>焦  敏</w:t>
            </w:r>
          </w:p>
        </w:tc>
        <w:tc>
          <w:tcPr>
            <w:tcW w:w="23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王治和</w:t>
            </w:r>
          </w:p>
        </w:tc>
        <w:tc>
          <w:tcPr>
            <w:tcW w:w="22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1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教学7号楼</w:t>
            </w:r>
          </w:p>
        </w:tc>
        <w:tc>
          <w:tcPr>
            <w:tcW w:w="5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杨纳名   王  刚   贺  玲</w:t>
            </w:r>
          </w:p>
        </w:tc>
        <w:tc>
          <w:tcPr>
            <w:tcW w:w="23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杨纳名</w:t>
            </w:r>
          </w:p>
        </w:tc>
        <w:tc>
          <w:tcPr>
            <w:tcW w:w="22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1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教学1号楼</w:t>
            </w:r>
          </w:p>
        </w:tc>
        <w:tc>
          <w:tcPr>
            <w:tcW w:w="52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肖福赟   陈  芳   张向东</w:t>
            </w:r>
          </w:p>
        </w:tc>
        <w:tc>
          <w:tcPr>
            <w:tcW w:w="23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肖福赟</w:t>
            </w:r>
          </w:p>
        </w:tc>
        <w:tc>
          <w:tcPr>
            <w:tcW w:w="22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1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教学3号楼</w:t>
            </w:r>
          </w:p>
        </w:tc>
        <w:tc>
          <w:tcPr>
            <w:tcW w:w="5253" w:type="dxa"/>
            <w:vAlign w:val="center"/>
          </w:tcPr>
          <w:p>
            <w:pPr>
              <w:spacing w:line="500" w:lineRule="exact"/>
              <w:ind w:firstLine="1080" w:firstLineChars="45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王  兴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戴瑞瑞   田代洪</w:t>
            </w:r>
          </w:p>
        </w:tc>
        <w:tc>
          <w:tcPr>
            <w:tcW w:w="23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王  兴</w:t>
            </w:r>
            <w:bookmarkStart w:id="0" w:name="_GoBack"/>
            <w:bookmarkEnd w:id="0"/>
          </w:p>
        </w:tc>
        <w:tc>
          <w:tcPr>
            <w:tcW w:w="22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1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新校区教学楼</w:t>
            </w:r>
          </w:p>
        </w:tc>
        <w:tc>
          <w:tcPr>
            <w:tcW w:w="5253" w:type="dxa"/>
            <w:vAlign w:val="center"/>
          </w:tcPr>
          <w:p>
            <w:pPr>
              <w:spacing w:line="500" w:lineRule="exact"/>
              <w:ind w:firstLine="960" w:firstLineChars="4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鲁文平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赵彬彬</w:t>
            </w:r>
          </w:p>
        </w:tc>
        <w:tc>
          <w:tcPr>
            <w:tcW w:w="23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鲁文平</w:t>
            </w:r>
          </w:p>
        </w:tc>
        <w:tc>
          <w:tcPr>
            <w:tcW w:w="22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pPr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CE"/>
    <w:rsid w:val="003A10ED"/>
    <w:rsid w:val="0044704B"/>
    <w:rsid w:val="00744CF1"/>
    <w:rsid w:val="00C21DCE"/>
    <w:rsid w:val="4DEC68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Lines>2</Lines>
  <Paragraphs>1</Paragraphs>
  <ScaleCrop>false</ScaleCrop>
  <LinksUpToDate>false</LinksUpToDate>
  <CharactersWithSpaces>305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2016-04-28T01:56:00Z</dcterms:created>
  <dc:creator>zxd</dc:creator>
  <cp:lastModifiedBy>zxd</cp:lastModifiedBy>
  <dcterms:modified xsi:type="dcterms:W3CDTF">2016-04-28T07:25:43Z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